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9" w:rsidRPr="00B8016E" w:rsidRDefault="00E72AD9" w:rsidP="00B8016E">
      <w:pPr>
        <w:pStyle w:val="ae"/>
        <w:spacing w:beforeAutospacing="0" w:after="0"/>
        <w:jc w:val="right"/>
        <w:rPr>
          <w:rFonts w:ascii="Arial" w:hAnsi="Arial" w:cs="Arial"/>
          <w:caps/>
        </w:rPr>
      </w:pP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104"/>
        <w:gridCol w:w="5102"/>
      </w:tblGrid>
      <w:tr w:rsidR="00E72AD9" w:rsidRPr="00B8016E" w:rsidTr="00B8016E">
        <w:trPr>
          <w:trHeight w:val="992"/>
        </w:trPr>
        <w:tc>
          <w:tcPr>
            <w:tcW w:w="5104" w:type="dxa"/>
          </w:tcPr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Совет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Афанасовского сельского поселения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E72AD9" w:rsidRPr="00B8016E" w:rsidRDefault="00E72AD9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423551, Нижнекамский район,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с. Большое Афанасово ул. Молодежная,1</w:t>
            </w:r>
          </w:p>
          <w:p w:rsidR="00E72AD9" w:rsidRPr="00B8016E" w:rsidRDefault="00E72AD9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2" w:type="dxa"/>
          </w:tcPr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ТАТАРСТАН РЕСПУБЛИКАСЫ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E72AD9" w:rsidRPr="00B8016E" w:rsidRDefault="005104EB" w:rsidP="00B8016E">
            <w:pPr>
              <w:widowControl w:val="0"/>
              <w:tabs>
                <w:tab w:val="center" w:pos="2562"/>
                <w:tab w:val="right" w:pos="5124"/>
              </w:tabs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ab/>
              <w:t>Афанас авыл жирлеге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Советы</w:t>
            </w:r>
          </w:p>
          <w:p w:rsidR="00E72AD9" w:rsidRPr="00B8016E" w:rsidRDefault="00E72AD9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423551, Түбән Кама  районы,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lang w:val="tt-RU"/>
              </w:rPr>
              <w:t>Олы Афанас авылы, Яшьлер урамы, 1</w:t>
            </w:r>
          </w:p>
        </w:tc>
      </w:tr>
      <w:tr w:rsidR="00E72AD9" w:rsidRPr="00B8016E" w:rsidTr="00B8016E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</w:tcPr>
          <w:p w:rsidR="0091663B" w:rsidRDefault="005104EB" w:rsidP="00B801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B8016E">
              <w:rPr>
                <w:rFonts w:ascii="Arial" w:hAnsi="Arial" w:cs="Arial"/>
                <w:lang w:val="tt-RU"/>
              </w:rPr>
              <w:t xml:space="preserve">тел./факс (8555) 44-43-39, электронный адрес: </w:t>
            </w:r>
            <w:r w:rsidR="005E02E6">
              <w:fldChar w:fldCharType="begin"/>
            </w:r>
            <w:r w:rsidR="005E02E6">
              <w:instrText xml:space="preserve"> HYPERLINK "mailto:Afanasovskoe.sp@tatar.ru" \h </w:instrText>
            </w:r>
            <w:r w:rsidR="005E02E6">
              <w:fldChar w:fldCharType="separate"/>
            </w:r>
            <w:r w:rsidRPr="00B8016E">
              <w:rPr>
                <w:rStyle w:val="a3"/>
                <w:rFonts w:ascii="Arial" w:hAnsi="Arial" w:cs="Arial"/>
                <w:bCs/>
                <w:color w:val="auto"/>
                <w:u w:val="none"/>
              </w:rPr>
              <w:t>Afanasovskoe.sp@tatar.ru</w:t>
            </w:r>
            <w:r w:rsidR="005E02E6">
              <w:rPr>
                <w:rStyle w:val="a3"/>
                <w:rFonts w:ascii="Arial" w:hAnsi="Arial" w:cs="Arial"/>
                <w:bCs/>
                <w:color w:val="auto"/>
                <w:u w:val="none"/>
              </w:rPr>
              <w:fldChar w:fldCharType="end"/>
            </w:r>
            <w:r w:rsidRPr="00B8016E">
              <w:rPr>
                <w:rFonts w:ascii="Arial" w:hAnsi="Arial" w:cs="Arial"/>
                <w:bCs/>
              </w:rPr>
              <w:t xml:space="preserve">, </w:t>
            </w:r>
          </w:p>
          <w:p w:rsidR="00E72AD9" w:rsidRPr="00B8016E" w:rsidRDefault="005104EB" w:rsidP="00B8016E">
            <w:pPr>
              <w:widowControl w:val="0"/>
              <w:jc w:val="center"/>
              <w:rPr>
                <w:rFonts w:ascii="Arial" w:hAnsi="Arial" w:cs="Arial"/>
                <w:lang w:val="tt-RU"/>
              </w:rPr>
            </w:pPr>
            <w:r w:rsidRPr="00B8016E">
              <w:rPr>
                <w:rFonts w:ascii="Arial" w:hAnsi="Arial" w:cs="Arial"/>
                <w:bCs/>
              </w:rPr>
              <w:t xml:space="preserve">сайт: </w:t>
            </w:r>
            <w:r w:rsidRPr="00B8016E">
              <w:rPr>
                <w:rFonts w:ascii="Arial" w:hAnsi="Arial" w:cs="Arial"/>
                <w:bCs/>
                <w:lang w:val="en-US"/>
              </w:rPr>
              <w:t>www</w:t>
            </w:r>
            <w:r w:rsidRPr="00B8016E">
              <w:rPr>
                <w:rFonts w:ascii="Arial" w:hAnsi="Arial" w:cs="Arial"/>
                <w:bCs/>
              </w:rPr>
              <w:t>.</w:t>
            </w:r>
            <w:r w:rsidRPr="00B8016E">
              <w:rPr>
                <w:rFonts w:ascii="Arial" w:hAnsi="Arial" w:cs="Arial"/>
                <w:bCs/>
                <w:lang w:val="en-US"/>
              </w:rPr>
              <w:t>a</w:t>
            </w:r>
            <w:r w:rsidRPr="00B8016E">
              <w:rPr>
                <w:rFonts w:ascii="Arial" w:hAnsi="Arial" w:cs="Arial"/>
                <w:bCs/>
              </w:rPr>
              <w:t>fanasovskoe-sp.ru</w:t>
            </w:r>
          </w:p>
        </w:tc>
      </w:tr>
    </w:tbl>
    <w:p w:rsidR="00E72AD9" w:rsidRDefault="00E72AD9" w:rsidP="00B8016E">
      <w:pPr>
        <w:jc w:val="center"/>
        <w:rPr>
          <w:rFonts w:ascii="Arial" w:hAnsi="Arial" w:cs="Arial"/>
          <w:bCs/>
        </w:rPr>
      </w:pPr>
    </w:p>
    <w:p w:rsidR="00A51161" w:rsidRPr="00B8016E" w:rsidRDefault="00A51161" w:rsidP="00B8016E">
      <w:pPr>
        <w:jc w:val="center"/>
        <w:rPr>
          <w:rFonts w:ascii="Arial" w:hAnsi="Arial" w:cs="Arial"/>
          <w:bCs/>
        </w:rPr>
      </w:pPr>
    </w:p>
    <w:p w:rsidR="00E72AD9" w:rsidRPr="00B8016E" w:rsidRDefault="005104EB" w:rsidP="00B8016E">
      <w:pPr>
        <w:rPr>
          <w:rFonts w:ascii="Arial" w:hAnsi="Arial" w:cs="Arial"/>
          <w:lang w:val="tt-RU"/>
        </w:rPr>
      </w:pPr>
      <w:r w:rsidRPr="00B8016E">
        <w:rPr>
          <w:rFonts w:ascii="Arial" w:hAnsi="Arial" w:cs="Arial"/>
          <w:lang w:val="tt-RU"/>
        </w:rPr>
        <w:t xml:space="preserve">                        </w:t>
      </w:r>
      <w:r w:rsidR="00B8016E">
        <w:rPr>
          <w:rFonts w:ascii="Arial" w:hAnsi="Arial" w:cs="Arial"/>
          <w:lang w:val="tt-RU"/>
        </w:rPr>
        <w:t xml:space="preserve">       </w:t>
      </w:r>
      <w:r w:rsidRPr="00B8016E">
        <w:rPr>
          <w:rFonts w:ascii="Arial" w:hAnsi="Arial" w:cs="Arial"/>
          <w:lang w:val="tt-RU"/>
        </w:rPr>
        <w:t xml:space="preserve">РЕШЕНИЕ                                                  </w:t>
      </w:r>
      <w:r w:rsidR="00B8016E">
        <w:rPr>
          <w:rFonts w:ascii="Arial" w:hAnsi="Arial" w:cs="Arial"/>
          <w:lang w:val="tt-RU"/>
        </w:rPr>
        <w:t xml:space="preserve">         </w:t>
      </w:r>
      <w:r w:rsidRPr="00B8016E">
        <w:rPr>
          <w:rFonts w:ascii="Arial" w:hAnsi="Arial" w:cs="Arial"/>
          <w:lang w:val="tt-RU"/>
        </w:rPr>
        <w:t xml:space="preserve"> КАРАР</w:t>
      </w:r>
    </w:p>
    <w:p w:rsidR="00E72AD9" w:rsidRDefault="00E72AD9" w:rsidP="00B8016E">
      <w:pPr>
        <w:jc w:val="center"/>
        <w:rPr>
          <w:rFonts w:ascii="Arial" w:hAnsi="Arial" w:cs="Arial"/>
          <w:lang w:val="tt-RU"/>
        </w:rPr>
      </w:pPr>
    </w:p>
    <w:p w:rsidR="00B8016E" w:rsidRPr="00B8016E" w:rsidRDefault="00B8016E" w:rsidP="00B8016E">
      <w:pPr>
        <w:jc w:val="center"/>
        <w:rPr>
          <w:rFonts w:ascii="Arial" w:hAnsi="Arial" w:cs="Arial"/>
          <w:lang w:val="tt-RU"/>
        </w:rPr>
      </w:pPr>
    </w:p>
    <w:p w:rsidR="00E72AD9" w:rsidRPr="00B8016E" w:rsidRDefault="005104EB" w:rsidP="00B8016E">
      <w:pPr>
        <w:jc w:val="both"/>
        <w:rPr>
          <w:rFonts w:ascii="Arial" w:hAnsi="Arial" w:cs="Arial"/>
          <w:lang w:val="tt-RU"/>
        </w:rPr>
      </w:pPr>
      <w:r w:rsidRPr="00B8016E">
        <w:rPr>
          <w:rFonts w:ascii="Arial" w:hAnsi="Arial" w:cs="Arial"/>
          <w:lang w:val="tt-RU"/>
        </w:rPr>
        <w:t xml:space="preserve">от </w:t>
      </w:r>
      <w:r w:rsidR="00A51161">
        <w:rPr>
          <w:rFonts w:ascii="Arial" w:hAnsi="Arial" w:cs="Arial"/>
          <w:lang w:val="tt-RU"/>
        </w:rPr>
        <w:t>25.03.2025</w:t>
      </w:r>
      <w:r w:rsidRPr="00B8016E">
        <w:rPr>
          <w:rFonts w:ascii="Arial" w:hAnsi="Arial" w:cs="Arial"/>
          <w:lang w:val="tt-RU"/>
        </w:rPr>
        <w:t xml:space="preserve">г.                                            </w:t>
      </w:r>
      <w:r w:rsidR="00B8016E">
        <w:rPr>
          <w:rFonts w:ascii="Arial" w:hAnsi="Arial" w:cs="Arial"/>
          <w:lang w:val="tt-RU"/>
        </w:rPr>
        <w:t xml:space="preserve">                                                                  </w:t>
      </w:r>
      <w:r w:rsidRPr="00B8016E">
        <w:rPr>
          <w:rFonts w:ascii="Arial" w:hAnsi="Arial" w:cs="Arial"/>
          <w:lang w:val="tt-RU"/>
        </w:rPr>
        <w:t xml:space="preserve"> № </w:t>
      </w:r>
      <w:r w:rsidR="00871434">
        <w:rPr>
          <w:rFonts w:ascii="Arial" w:hAnsi="Arial" w:cs="Arial"/>
          <w:lang w:val="tt-RU"/>
        </w:rPr>
        <w:t>02-02</w:t>
      </w:r>
      <w:bookmarkStart w:id="0" w:name="_GoBack"/>
      <w:bookmarkEnd w:id="0"/>
    </w:p>
    <w:p w:rsidR="0091663B" w:rsidRDefault="0091663B" w:rsidP="0091663B">
      <w:pPr>
        <w:pStyle w:val="ae"/>
        <w:spacing w:beforeAutospacing="0" w:after="0"/>
        <w:rPr>
          <w:rFonts w:ascii="Arial" w:hAnsi="Arial" w:cs="Arial"/>
          <w:color w:val="auto"/>
          <w:lang w:val="tt-RU"/>
        </w:rPr>
      </w:pPr>
    </w:p>
    <w:p w:rsidR="00A51161" w:rsidRDefault="00A51161" w:rsidP="0091663B">
      <w:pPr>
        <w:pStyle w:val="ae"/>
        <w:spacing w:beforeAutospacing="0" w:after="0"/>
        <w:rPr>
          <w:rFonts w:ascii="Arial" w:hAnsi="Arial" w:cs="Arial"/>
          <w:color w:val="auto"/>
          <w:lang w:val="tt-RU"/>
        </w:rPr>
      </w:pPr>
    </w:p>
    <w:p w:rsidR="00E72AD9" w:rsidRPr="00B8016E" w:rsidRDefault="005104EB" w:rsidP="0091663B">
      <w:pPr>
        <w:pStyle w:val="ae"/>
        <w:spacing w:beforeAutospacing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proofErr w:type="spellStart"/>
      <w:r w:rsidRPr="00B8016E">
        <w:rPr>
          <w:rFonts w:ascii="Arial" w:hAnsi="Arial" w:cs="Arial"/>
        </w:rPr>
        <w:t>Афанасовского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</w:p>
    <w:p w:rsidR="00E72AD9" w:rsidRDefault="00E72AD9" w:rsidP="00B8016E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8016E" w:rsidRPr="00B8016E" w:rsidRDefault="00B8016E" w:rsidP="00B8016E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72AD9" w:rsidRPr="00B8016E" w:rsidRDefault="005104EB" w:rsidP="00B8016E">
      <w:pPr>
        <w:pStyle w:val="ae"/>
        <w:spacing w:beforeAutospacing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 w:rsidR="00DA425E"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A40B2F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AF56DE">
        <w:rPr>
          <w:rFonts w:ascii="Arial" w:eastAsia="Tinos" w:hAnsi="Arial" w:cs="Arial"/>
          <w:lang w:val="tt-RU"/>
        </w:rPr>
        <w:t>Афанасовское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proofErr w:type="spellStart"/>
      <w:r w:rsidRPr="00B8016E">
        <w:rPr>
          <w:rFonts w:ascii="Arial" w:hAnsi="Arial" w:cs="Arial"/>
        </w:rPr>
        <w:t>Афанасовского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556F22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E72AD9" w:rsidRDefault="005104EB" w:rsidP="00F13691">
      <w:pPr>
        <w:pStyle w:val="ae"/>
        <w:numPr>
          <w:ilvl w:val="0"/>
          <w:numId w:val="18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proofErr w:type="spellStart"/>
      <w:r w:rsidRPr="00B8016E">
        <w:rPr>
          <w:rFonts w:ascii="Arial" w:hAnsi="Arial" w:cs="Arial"/>
        </w:rPr>
        <w:t>Афанасовского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(прилагается).</w:t>
      </w:r>
    </w:p>
    <w:p w:rsidR="00A51161" w:rsidRDefault="00A51161" w:rsidP="00F13691">
      <w:pPr>
        <w:pStyle w:val="ae"/>
        <w:numPr>
          <w:ilvl w:val="0"/>
          <w:numId w:val="18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F13691">
        <w:rPr>
          <w:rFonts w:ascii="Arial" w:hAnsi="Arial" w:cs="Arial"/>
        </w:rPr>
        <w:t xml:space="preserve">Настоящее решение, включая схему одномандатных избирательных округов, вместе с ее графическим изображением, в срок не позднее </w:t>
      </w:r>
      <w:r w:rsidR="00A40B2F" w:rsidRPr="00F13691">
        <w:rPr>
          <w:rFonts w:ascii="Arial" w:hAnsi="Arial" w:cs="Arial"/>
        </w:rPr>
        <w:t>1 апреля</w:t>
      </w:r>
      <w:r w:rsidRPr="00F13691">
        <w:rPr>
          <w:rFonts w:ascii="Arial" w:hAnsi="Arial" w:cs="Arial"/>
        </w:rPr>
        <w:t xml:space="preserve"> 2025 года обнародовать в порядке, определенном Уставом муниципального образования «</w:t>
      </w:r>
      <w:proofErr w:type="spellStart"/>
      <w:r w:rsidRPr="00F13691">
        <w:rPr>
          <w:rFonts w:ascii="Arial" w:hAnsi="Arial" w:cs="Arial"/>
        </w:rPr>
        <w:t>Афанасовское</w:t>
      </w:r>
      <w:proofErr w:type="spellEnd"/>
      <w:r w:rsidRPr="00F13691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Татарстан.</w:t>
      </w:r>
    </w:p>
    <w:p w:rsidR="00F13691" w:rsidRPr="00F13691" w:rsidRDefault="00F13691" w:rsidP="00F13691">
      <w:pPr>
        <w:pStyle w:val="ae"/>
        <w:numPr>
          <w:ilvl w:val="0"/>
          <w:numId w:val="18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F13691">
        <w:rPr>
          <w:rFonts w:ascii="Arial" w:hAnsi="Arial" w:cs="Arial"/>
          <w:lang w:bidi="pa-IN"/>
        </w:rPr>
        <w:t>Решение вступает в силу после его опубликования</w:t>
      </w:r>
      <w:r w:rsidRPr="00F13691">
        <w:rPr>
          <w:rFonts w:ascii="Arial" w:hAnsi="Arial" w:cs="Arial"/>
          <w:color w:val="212121"/>
        </w:rPr>
        <w:t xml:space="preserve">. </w:t>
      </w:r>
    </w:p>
    <w:p w:rsidR="00F13691" w:rsidRDefault="00F13691" w:rsidP="00B8016E">
      <w:pPr>
        <w:ind w:firstLine="709"/>
        <w:jc w:val="both"/>
        <w:rPr>
          <w:rFonts w:ascii="Arial" w:hAnsi="Arial" w:cs="Arial"/>
        </w:rPr>
      </w:pPr>
    </w:p>
    <w:p w:rsidR="00A51161" w:rsidRDefault="00A51161" w:rsidP="00B8016E">
      <w:pPr>
        <w:ind w:firstLine="709"/>
        <w:jc w:val="both"/>
        <w:rPr>
          <w:rFonts w:ascii="Arial" w:hAnsi="Arial" w:cs="Arial"/>
        </w:rPr>
      </w:pPr>
    </w:p>
    <w:p w:rsidR="00A51161" w:rsidRDefault="00A51161" w:rsidP="00B8016E">
      <w:pPr>
        <w:ind w:firstLine="709"/>
        <w:jc w:val="both"/>
        <w:rPr>
          <w:rFonts w:ascii="Arial" w:hAnsi="Arial" w:cs="Arial"/>
        </w:rPr>
      </w:pPr>
    </w:p>
    <w:p w:rsidR="00A51161" w:rsidRDefault="00A51161" w:rsidP="00B8016E">
      <w:pPr>
        <w:ind w:firstLine="709"/>
        <w:jc w:val="both"/>
        <w:rPr>
          <w:rFonts w:ascii="Arial" w:hAnsi="Arial" w:cs="Arial"/>
        </w:rPr>
      </w:pPr>
    </w:p>
    <w:p w:rsidR="00E72AD9" w:rsidRPr="00B8016E" w:rsidRDefault="00E72AD9" w:rsidP="00A51161">
      <w:pPr>
        <w:pStyle w:val="ae"/>
        <w:spacing w:beforeAutospacing="0" w:after="0"/>
        <w:rPr>
          <w:rFonts w:ascii="Arial" w:hAnsi="Arial" w:cs="Arial"/>
          <w:i/>
        </w:rPr>
      </w:pPr>
    </w:p>
    <w:p w:rsidR="00E72AD9" w:rsidRPr="00B8016E" w:rsidRDefault="005104EB" w:rsidP="00B8016E">
      <w:pPr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Глава </w:t>
      </w:r>
      <w:proofErr w:type="spellStart"/>
      <w:r w:rsidRPr="00B8016E">
        <w:rPr>
          <w:rFonts w:ascii="Arial" w:hAnsi="Arial" w:cs="Arial"/>
        </w:rPr>
        <w:t>Афанасовского</w:t>
      </w:r>
      <w:proofErr w:type="spellEnd"/>
    </w:p>
    <w:p w:rsidR="00E72AD9" w:rsidRPr="00B8016E" w:rsidRDefault="005104EB" w:rsidP="00B8016E">
      <w:pPr>
        <w:tabs>
          <w:tab w:val="left" w:pos="5498"/>
        </w:tabs>
        <w:rPr>
          <w:rFonts w:ascii="Arial" w:hAnsi="Arial" w:cs="Arial"/>
        </w:rPr>
        <w:sectPr w:rsidR="00E72AD9" w:rsidRPr="00B8016E" w:rsidSect="00B8016E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B8016E">
        <w:rPr>
          <w:rFonts w:ascii="Arial" w:hAnsi="Arial" w:cs="Arial"/>
        </w:rPr>
        <w:t xml:space="preserve">сельского поселения </w:t>
      </w:r>
      <w:r w:rsidRPr="00B8016E">
        <w:rPr>
          <w:rFonts w:ascii="Arial" w:hAnsi="Arial" w:cs="Arial"/>
        </w:rPr>
        <w:tab/>
        <w:t xml:space="preserve">                      </w:t>
      </w:r>
      <w:r w:rsidR="00B8016E">
        <w:rPr>
          <w:rFonts w:ascii="Arial" w:hAnsi="Arial" w:cs="Arial"/>
        </w:rPr>
        <w:t xml:space="preserve">                  </w:t>
      </w:r>
      <w:r w:rsidRPr="00B8016E">
        <w:rPr>
          <w:rFonts w:ascii="Arial" w:hAnsi="Arial" w:cs="Arial"/>
        </w:rPr>
        <w:t xml:space="preserve">     </w:t>
      </w:r>
      <w:proofErr w:type="spellStart"/>
      <w:r w:rsidRPr="00B8016E">
        <w:rPr>
          <w:rFonts w:ascii="Arial" w:hAnsi="Arial" w:cs="Arial"/>
        </w:rPr>
        <w:t>Д.А.Филиппов</w:t>
      </w:r>
      <w:proofErr w:type="spellEnd"/>
    </w:p>
    <w:p w:rsidR="0091663B" w:rsidRPr="00B8016E" w:rsidRDefault="0091663B" w:rsidP="0091663B">
      <w:pPr>
        <w:tabs>
          <w:tab w:val="left" w:pos="5200"/>
        </w:tabs>
        <w:ind w:left="5200" w:right="-108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lastRenderedPageBreak/>
        <w:t xml:space="preserve">Приложение </w:t>
      </w:r>
    </w:p>
    <w:p w:rsidR="0091663B" w:rsidRPr="00B8016E" w:rsidRDefault="0091663B" w:rsidP="0091663B">
      <w:pPr>
        <w:ind w:left="5200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к решению Совета </w:t>
      </w:r>
      <w:proofErr w:type="spellStart"/>
      <w:r w:rsidRPr="00B8016E">
        <w:rPr>
          <w:rFonts w:ascii="Arial" w:hAnsi="Arial" w:cs="Arial"/>
          <w:color w:val="000000"/>
        </w:rPr>
        <w:t>Афанасовского</w:t>
      </w:r>
      <w:proofErr w:type="spellEnd"/>
      <w:r w:rsidRPr="00B8016E">
        <w:rPr>
          <w:rFonts w:ascii="Arial" w:hAnsi="Arial" w:cs="Arial"/>
        </w:rPr>
        <w:t xml:space="preserve">   сельского поселения Нижнекамского муниципального района Республики Татарстан</w:t>
      </w:r>
      <w:r>
        <w:rPr>
          <w:rFonts w:ascii="Arial" w:hAnsi="Arial" w:cs="Arial"/>
        </w:rPr>
        <w:t xml:space="preserve"> от </w:t>
      </w:r>
      <w:r w:rsidR="00A51161">
        <w:rPr>
          <w:rFonts w:ascii="Arial" w:hAnsi="Arial" w:cs="Arial"/>
        </w:rPr>
        <w:t>25</w:t>
      </w:r>
      <w:r w:rsidRPr="00B8016E">
        <w:rPr>
          <w:rFonts w:ascii="Arial" w:hAnsi="Arial" w:cs="Arial"/>
        </w:rPr>
        <w:t xml:space="preserve">.03.2025 года № </w:t>
      </w:r>
      <w:r w:rsidR="00A40B2F">
        <w:rPr>
          <w:rFonts w:ascii="Arial" w:hAnsi="Arial" w:cs="Arial"/>
        </w:rPr>
        <w:t>__</w:t>
      </w:r>
    </w:p>
    <w:p w:rsidR="00E72AD9" w:rsidRDefault="00E72AD9" w:rsidP="00B8016E">
      <w:pPr>
        <w:ind w:left="5664"/>
        <w:rPr>
          <w:rFonts w:ascii="Arial" w:hAnsi="Arial" w:cs="Arial"/>
        </w:rPr>
      </w:pPr>
    </w:p>
    <w:p w:rsidR="00B8016E" w:rsidRPr="00B8016E" w:rsidRDefault="00B8016E" w:rsidP="00B8016E">
      <w:pPr>
        <w:ind w:left="5664"/>
        <w:rPr>
          <w:rFonts w:ascii="Arial" w:hAnsi="Arial" w:cs="Arial"/>
        </w:rPr>
      </w:pPr>
    </w:p>
    <w:p w:rsidR="00E72AD9" w:rsidRPr="00B8016E" w:rsidRDefault="005104EB" w:rsidP="00B8016E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>Схема</w:t>
      </w:r>
    </w:p>
    <w:p w:rsidR="0091663B" w:rsidRDefault="005104EB" w:rsidP="00B8016E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одномандатных избирательных округов для проведения </w:t>
      </w:r>
      <w:r w:rsidR="00A51161">
        <w:rPr>
          <w:rFonts w:ascii="Arial" w:hAnsi="Arial" w:cs="Arial"/>
        </w:rPr>
        <w:t>в</w:t>
      </w:r>
      <w:r w:rsidRPr="00B8016E">
        <w:rPr>
          <w:rFonts w:ascii="Arial" w:hAnsi="Arial" w:cs="Arial"/>
        </w:rPr>
        <w:t xml:space="preserve">ыборов депутатов Совета </w:t>
      </w:r>
      <w:proofErr w:type="spellStart"/>
      <w:r w:rsidRPr="00B8016E">
        <w:rPr>
          <w:rFonts w:ascii="Arial" w:hAnsi="Arial" w:cs="Arial"/>
          <w:color w:val="000000"/>
        </w:rPr>
        <w:t>Афанасовского</w:t>
      </w:r>
      <w:proofErr w:type="spellEnd"/>
      <w:r w:rsidRPr="00B8016E">
        <w:rPr>
          <w:rFonts w:ascii="Arial" w:hAnsi="Arial" w:cs="Arial"/>
        </w:rPr>
        <w:t xml:space="preserve"> сельского поселения  Нижнекамского муниципального района </w:t>
      </w:r>
    </w:p>
    <w:p w:rsidR="00E72AD9" w:rsidRPr="00B8016E" w:rsidRDefault="005104EB" w:rsidP="00B8016E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>Республики Татарстан</w:t>
      </w:r>
    </w:p>
    <w:p w:rsidR="00D60704" w:rsidRDefault="00D60704" w:rsidP="00D60704">
      <w:pPr>
        <w:jc w:val="both"/>
        <w:rPr>
          <w:rFonts w:ascii="Arial" w:hAnsi="Arial" w:cs="Arial"/>
        </w:rPr>
      </w:pPr>
    </w:p>
    <w:p w:rsidR="0091663B" w:rsidRDefault="0091663B" w:rsidP="00D60704">
      <w:pPr>
        <w:jc w:val="both"/>
        <w:rPr>
          <w:rFonts w:ascii="Arial" w:hAnsi="Arial" w:cs="Arial"/>
        </w:rPr>
      </w:pPr>
    </w:p>
    <w:p w:rsidR="00D60704" w:rsidRDefault="00D60704" w:rsidP="00D60704">
      <w:pPr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1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Число избирателей – 282    </w:t>
      </w:r>
    </w:p>
    <w:p w:rsidR="0091663B" w:rsidRPr="0091663B" w:rsidRDefault="0091663B" w:rsidP="0091663B">
      <w:pPr>
        <w:jc w:val="both"/>
        <w:rPr>
          <w:rFonts w:ascii="Arial" w:hAnsi="Arial" w:cs="Arial"/>
          <w:color w:val="FF0000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Пролетарская, улица Дачная, улица Нижнекамская; СНТ Мичуринец кроме улицы Юбилейная.</w:t>
      </w:r>
    </w:p>
    <w:p w:rsidR="0091663B" w:rsidRDefault="0091663B" w:rsidP="0091663B">
      <w:pPr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  <w:bCs/>
        </w:rPr>
        <w:t>Избирательный округ № 2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314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</w:t>
      </w:r>
      <w:r w:rsidRPr="0091663B">
        <w:rPr>
          <w:rFonts w:ascii="Arial" w:hAnsi="Arial" w:cs="Arial"/>
          <w:color w:val="000000"/>
        </w:rPr>
        <w:t>Центральная, улица Ленина, улица Тенистая.</w:t>
      </w:r>
    </w:p>
    <w:p w:rsidR="0091663B" w:rsidRPr="0091663B" w:rsidRDefault="0091663B" w:rsidP="0091663B">
      <w:pPr>
        <w:ind w:left="348"/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  <w:bCs/>
        </w:rPr>
        <w:t>Избирательный округ № 3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289</w:t>
      </w:r>
      <w:r w:rsidRPr="0091663B">
        <w:rPr>
          <w:rFonts w:ascii="Arial" w:hAnsi="Arial" w:cs="Arial"/>
          <w:color w:val="FF0000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Красная, улица Покровская, улица Дружбы, улица Солнечная, улица Садовая, улица Юбилейная дома №№ 2, 4, 6, 6А, 8, 8А, 9А, 10, 10А, 11А, 12, 12А, 12Б, 13А.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  <w:bCs/>
        </w:rPr>
        <w:t>Избирательный округ № 4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334</w:t>
      </w:r>
      <w:r w:rsidRPr="0091663B">
        <w:rPr>
          <w:rFonts w:ascii="Arial" w:hAnsi="Arial" w:cs="Arial"/>
          <w:color w:val="FF0000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</w:t>
      </w:r>
      <w:proofErr w:type="spellStart"/>
      <w:r w:rsidRPr="0091663B">
        <w:rPr>
          <w:rFonts w:ascii="Arial" w:hAnsi="Arial" w:cs="Arial"/>
        </w:rPr>
        <w:t>Соболековская</w:t>
      </w:r>
      <w:proofErr w:type="spellEnd"/>
      <w:r w:rsidRPr="0091663B">
        <w:rPr>
          <w:rFonts w:ascii="Arial" w:hAnsi="Arial" w:cs="Arial"/>
        </w:rPr>
        <w:t xml:space="preserve"> дома №№ 1, 1а, 2, 3А, 5А, улица Молодежная дома №№ 4, 6, 8.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5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342.</w:t>
      </w:r>
      <w:r w:rsidRPr="0091663B">
        <w:rPr>
          <w:rFonts w:ascii="Arial" w:hAnsi="Arial" w:cs="Arial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</w:t>
      </w:r>
      <w:proofErr w:type="spellStart"/>
      <w:r w:rsidRPr="0091663B">
        <w:rPr>
          <w:rFonts w:ascii="Arial" w:hAnsi="Arial" w:cs="Arial"/>
        </w:rPr>
        <w:t>Соболековская</w:t>
      </w:r>
      <w:proofErr w:type="spellEnd"/>
      <w:r w:rsidRPr="0091663B">
        <w:rPr>
          <w:rFonts w:ascii="Arial" w:hAnsi="Arial" w:cs="Arial"/>
        </w:rPr>
        <w:t xml:space="preserve"> дома №№ 3, 4, 5, 6. 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6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300</w:t>
      </w:r>
      <w:r w:rsidRPr="0091663B">
        <w:rPr>
          <w:rFonts w:ascii="Arial" w:hAnsi="Arial" w:cs="Arial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Юбилейная дома №№ 1, 3, 5, 7, 9, 11, 13, 15, 17.</w:t>
      </w:r>
    </w:p>
    <w:p w:rsidR="0091663B" w:rsidRPr="0091663B" w:rsidRDefault="0091663B" w:rsidP="0091663B">
      <w:pPr>
        <w:ind w:left="720"/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lastRenderedPageBreak/>
        <w:t>Избирательный округ № 7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340</w:t>
      </w:r>
      <w:r w:rsidRPr="0091663B">
        <w:rPr>
          <w:rFonts w:ascii="Arial" w:hAnsi="Arial" w:cs="Arial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Молодежная все дома кроме №№ 4, 6, 8.</w:t>
      </w:r>
    </w:p>
    <w:p w:rsidR="0091663B" w:rsidRPr="0091663B" w:rsidRDefault="0091663B" w:rsidP="0091663B">
      <w:pPr>
        <w:ind w:left="720"/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8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299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 село Большое Афанасово</w:t>
      </w:r>
      <w:r w:rsidR="002328D7">
        <w:rPr>
          <w:rFonts w:ascii="Arial" w:hAnsi="Arial" w:cs="Arial"/>
        </w:rPr>
        <w:t>,</w:t>
      </w:r>
      <w:r w:rsidRPr="0091663B">
        <w:rPr>
          <w:rFonts w:ascii="Arial" w:hAnsi="Arial" w:cs="Arial"/>
        </w:rPr>
        <w:t xml:space="preserve"> улица Юбилейная дома №№ с 18 по 162, улица Спортивная, улица Тепличный переулок, СНТ Мичуринец улица Юбилейная.</w:t>
      </w:r>
    </w:p>
    <w:p w:rsidR="0091663B" w:rsidRPr="0091663B" w:rsidRDefault="0091663B" w:rsidP="0091663B">
      <w:pPr>
        <w:ind w:left="720"/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9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297</w:t>
      </w:r>
      <w:r w:rsidRPr="0091663B">
        <w:rPr>
          <w:rFonts w:ascii="Arial" w:hAnsi="Arial" w:cs="Arial"/>
        </w:rPr>
        <w:tab/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Большое Афанасово, улица Запрудная, улица Полевая, улица </w:t>
      </w:r>
      <w:proofErr w:type="spellStart"/>
      <w:r w:rsidRPr="0091663B">
        <w:rPr>
          <w:rFonts w:ascii="Arial" w:hAnsi="Arial" w:cs="Arial"/>
        </w:rPr>
        <w:t>Габдулхака</w:t>
      </w:r>
      <w:proofErr w:type="spellEnd"/>
      <w:r w:rsidRPr="0091663B">
        <w:rPr>
          <w:rFonts w:ascii="Arial" w:hAnsi="Arial" w:cs="Arial"/>
        </w:rPr>
        <w:t xml:space="preserve"> Шакирова, улица Агрономическая, улица Магистральная, улица Учительская, улица Заречная.</w:t>
      </w:r>
    </w:p>
    <w:p w:rsidR="0091663B" w:rsidRPr="0091663B" w:rsidRDefault="0091663B" w:rsidP="0091663B">
      <w:pPr>
        <w:ind w:left="720"/>
        <w:jc w:val="both"/>
        <w:rPr>
          <w:rFonts w:ascii="Arial" w:hAnsi="Arial" w:cs="Arial"/>
        </w:rPr>
      </w:pPr>
    </w:p>
    <w:p w:rsidR="0091663B" w:rsidRPr="0091663B" w:rsidRDefault="0091663B" w:rsidP="0091663B">
      <w:pPr>
        <w:jc w:val="both"/>
        <w:rPr>
          <w:rFonts w:ascii="Arial" w:hAnsi="Arial" w:cs="Arial"/>
          <w:bCs/>
        </w:rPr>
      </w:pPr>
      <w:r w:rsidRPr="0091663B">
        <w:rPr>
          <w:rFonts w:ascii="Arial" w:hAnsi="Arial" w:cs="Arial"/>
          <w:bCs/>
        </w:rPr>
        <w:t>Избирательный округ № 10</w:t>
      </w:r>
    </w:p>
    <w:p w:rsidR="0091663B" w:rsidRPr="0091663B" w:rsidRDefault="0091663B" w:rsidP="0091663B">
      <w:pPr>
        <w:tabs>
          <w:tab w:val="left" w:pos="3780"/>
        </w:tabs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>Число избирателей – 327</w:t>
      </w:r>
    </w:p>
    <w:p w:rsidR="0091663B" w:rsidRPr="0091663B" w:rsidRDefault="0091663B" w:rsidP="0091663B">
      <w:pPr>
        <w:jc w:val="both"/>
        <w:rPr>
          <w:rFonts w:ascii="Arial" w:hAnsi="Arial" w:cs="Arial"/>
        </w:rPr>
      </w:pPr>
      <w:r w:rsidRPr="0091663B">
        <w:rPr>
          <w:rFonts w:ascii="Arial" w:hAnsi="Arial" w:cs="Arial"/>
        </w:rPr>
        <w:t xml:space="preserve">В избирательный округ входит часть </w:t>
      </w:r>
      <w:proofErr w:type="spellStart"/>
      <w:r w:rsidRPr="0091663B">
        <w:rPr>
          <w:rFonts w:ascii="Arial" w:hAnsi="Arial" w:cs="Arial"/>
        </w:rPr>
        <w:t>Афанасовского</w:t>
      </w:r>
      <w:proofErr w:type="spellEnd"/>
      <w:r w:rsidRPr="0091663B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село Нижнее Афанасово.</w:t>
      </w:r>
    </w:p>
    <w:p w:rsidR="00E72AD9" w:rsidRPr="0091663B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AD9" w:rsidRPr="00B8016E" w:rsidRDefault="005104E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ab/>
      </w:r>
    </w:p>
    <w:p w:rsidR="00E72AD9" w:rsidRPr="00B8016E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8016E" w:rsidRDefault="00B8016E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8016E" w:rsidRDefault="00B8016E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8016E" w:rsidRDefault="00B8016E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8016E" w:rsidRPr="00B8016E" w:rsidRDefault="00B8016E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Pr="00B8016E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Pr="00B8016E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Pr="00B8016E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Default="00E72AD9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D60704" w:rsidRDefault="00D60704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91663B" w:rsidRPr="00B8016E" w:rsidRDefault="0091663B" w:rsidP="00B8016E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72AD9" w:rsidRDefault="00E72AD9" w:rsidP="004F2224">
      <w:pPr>
        <w:rPr>
          <w:rFonts w:ascii="Arial" w:hAnsi="Arial" w:cs="Arial"/>
          <w:bCs/>
        </w:rPr>
      </w:pPr>
    </w:p>
    <w:p w:rsidR="00B8016E" w:rsidRPr="00B8016E" w:rsidRDefault="00B8016E" w:rsidP="00B8016E">
      <w:pPr>
        <w:jc w:val="center"/>
        <w:rPr>
          <w:rFonts w:ascii="Arial" w:hAnsi="Arial" w:cs="Arial"/>
          <w:bCs/>
        </w:rPr>
      </w:pPr>
    </w:p>
    <w:p w:rsidR="004F2224" w:rsidRPr="004F2224" w:rsidRDefault="004F2224" w:rsidP="004F2224">
      <w:pPr>
        <w:jc w:val="center"/>
        <w:rPr>
          <w:rFonts w:ascii="Arial" w:hAnsi="Arial" w:cs="Arial"/>
          <w:bCs/>
        </w:rPr>
      </w:pPr>
      <w:r w:rsidRPr="004F2224">
        <w:rPr>
          <w:rFonts w:ascii="Arial" w:hAnsi="Arial" w:cs="Arial"/>
          <w:bCs/>
        </w:rPr>
        <w:t xml:space="preserve">Графическое изображение схемы одномандатных избирательных округов для проведения выборов депутатов Совета </w:t>
      </w:r>
      <w:proofErr w:type="spellStart"/>
      <w:r w:rsidRPr="004F2224">
        <w:rPr>
          <w:rFonts w:ascii="Arial" w:hAnsi="Arial" w:cs="Arial"/>
          <w:bCs/>
        </w:rPr>
        <w:t>Афанасовского</w:t>
      </w:r>
      <w:proofErr w:type="spellEnd"/>
      <w:r w:rsidRPr="004F2224">
        <w:rPr>
          <w:rFonts w:ascii="Arial" w:hAnsi="Arial" w:cs="Arial"/>
          <w:bCs/>
        </w:rPr>
        <w:t xml:space="preserve"> сельского поселения</w:t>
      </w:r>
    </w:p>
    <w:p w:rsidR="0091663B" w:rsidRDefault="004F2224" w:rsidP="004F2224">
      <w:pPr>
        <w:jc w:val="center"/>
        <w:rPr>
          <w:rFonts w:ascii="Arial" w:hAnsi="Arial" w:cs="Arial"/>
          <w:bCs/>
        </w:rPr>
      </w:pPr>
      <w:r w:rsidRPr="004F2224">
        <w:rPr>
          <w:rFonts w:ascii="Arial" w:hAnsi="Arial" w:cs="Arial"/>
          <w:bCs/>
        </w:rPr>
        <w:t>Нижнекамского муниципального района Республики Татарстан</w:t>
      </w:r>
    </w:p>
    <w:p w:rsidR="004F2224" w:rsidRDefault="004F2224" w:rsidP="004F2224">
      <w:pPr>
        <w:jc w:val="center"/>
        <w:rPr>
          <w:rFonts w:ascii="Arial" w:hAnsi="Arial" w:cs="Arial"/>
          <w:bCs/>
        </w:rPr>
      </w:pPr>
    </w:p>
    <w:p w:rsidR="0091663B" w:rsidRDefault="0091663B" w:rsidP="0091663B">
      <w:pPr>
        <w:jc w:val="center"/>
        <w:rPr>
          <w:rFonts w:ascii="Arial" w:hAnsi="Arial" w:cs="Arial"/>
          <w:bCs/>
        </w:rPr>
      </w:pPr>
    </w:p>
    <w:p w:rsidR="0091663B" w:rsidRPr="0091663B" w:rsidRDefault="0091663B" w:rsidP="0091663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27847" cy="6323024"/>
            <wp:effectExtent l="19050" t="0" r="0" b="0"/>
            <wp:docPr id="1" name="Рисунок 1" descr="C:\Users\User\Desktop\Графические схемы СП 2025\Афанасо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Афанасов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16" cy="63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D9" w:rsidRPr="00B8016E" w:rsidRDefault="00E72AD9" w:rsidP="00B8016E">
      <w:pPr>
        <w:pStyle w:val="af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p w:rsidR="00E72AD9" w:rsidRPr="00B8016E" w:rsidRDefault="00E72AD9" w:rsidP="00B8016E">
      <w:pPr>
        <w:pStyle w:val="af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p w:rsidR="00E72AD9" w:rsidRPr="00B8016E" w:rsidRDefault="00E72AD9" w:rsidP="00B8016E">
      <w:pPr>
        <w:ind w:left="720"/>
        <w:rPr>
          <w:rFonts w:ascii="Arial" w:hAnsi="Arial" w:cs="Arial"/>
        </w:rPr>
      </w:pPr>
    </w:p>
    <w:p w:rsidR="00E72AD9" w:rsidRPr="00B8016E" w:rsidRDefault="00E72AD9" w:rsidP="00B8016E">
      <w:pPr>
        <w:jc w:val="center"/>
        <w:rPr>
          <w:rFonts w:ascii="Arial" w:hAnsi="Arial" w:cs="Arial"/>
        </w:rPr>
      </w:pPr>
    </w:p>
    <w:p w:rsidR="00E72AD9" w:rsidRPr="00B8016E" w:rsidRDefault="00E72AD9" w:rsidP="00B8016E">
      <w:pPr>
        <w:jc w:val="center"/>
        <w:rPr>
          <w:rFonts w:ascii="Arial" w:hAnsi="Arial" w:cs="Arial"/>
        </w:rPr>
      </w:pPr>
    </w:p>
    <w:p w:rsidR="00E72AD9" w:rsidRPr="00B8016E" w:rsidRDefault="00E72AD9" w:rsidP="00B8016E">
      <w:pPr>
        <w:jc w:val="center"/>
        <w:rPr>
          <w:rFonts w:ascii="Arial" w:hAnsi="Arial" w:cs="Arial"/>
        </w:rPr>
      </w:pPr>
    </w:p>
    <w:p w:rsidR="00E72AD9" w:rsidRPr="00B8016E" w:rsidRDefault="00E72AD9" w:rsidP="00B8016E">
      <w:pPr>
        <w:jc w:val="center"/>
        <w:rPr>
          <w:rFonts w:ascii="Arial" w:hAnsi="Arial" w:cs="Arial"/>
        </w:rPr>
      </w:pPr>
    </w:p>
    <w:p w:rsidR="00E72AD9" w:rsidRPr="00B8016E" w:rsidRDefault="00E72AD9" w:rsidP="00B8016E">
      <w:pPr>
        <w:jc w:val="center"/>
        <w:rPr>
          <w:rFonts w:ascii="Arial" w:hAnsi="Arial" w:cs="Arial"/>
        </w:rPr>
      </w:pPr>
    </w:p>
    <w:p w:rsidR="00E72AD9" w:rsidRDefault="00E72AD9" w:rsidP="004F2224">
      <w:pPr>
        <w:rPr>
          <w:b/>
          <w:sz w:val="28"/>
          <w:szCs w:val="28"/>
        </w:rPr>
      </w:pPr>
    </w:p>
    <w:sectPr w:rsidR="00E72AD9" w:rsidSect="0091663B">
      <w:headerReference w:type="default" r:id="rId10"/>
      <w:headerReference w:type="first" r:id="rId11"/>
      <w:pgSz w:w="11906" w:h="16838"/>
      <w:pgMar w:top="1134" w:right="567" w:bottom="1134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E6" w:rsidRDefault="005E02E6">
      <w:r>
        <w:separator/>
      </w:r>
    </w:p>
  </w:endnote>
  <w:endnote w:type="continuationSeparator" w:id="0">
    <w:p w:rsidR="005E02E6" w:rsidRDefault="005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E6" w:rsidRDefault="005E02E6">
      <w:r>
        <w:separator/>
      </w:r>
    </w:p>
  </w:footnote>
  <w:footnote w:type="continuationSeparator" w:id="0">
    <w:p w:rsidR="005E02E6" w:rsidRDefault="005E0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F37D97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10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5116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E72AD9" w:rsidP="0091663B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E72A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EA"/>
    <w:multiLevelType w:val="multilevel"/>
    <w:tmpl w:val="D05AC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1">
    <w:nsid w:val="13037B27"/>
    <w:multiLevelType w:val="multilevel"/>
    <w:tmpl w:val="CAC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2">
    <w:nsid w:val="15FC0F3E"/>
    <w:multiLevelType w:val="hybridMultilevel"/>
    <w:tmpl w:val="E172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0AEA"/>
    <w:multiLevelType w:val="multilevel"/>
    <w:tmpl w:val="B292F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4">
    <w:nsid w:val="1C3428FB"/>
    <w:multiLevelType w:val="multilevel"/>
    <w:tmpl w:val="9D288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5">
    <w:nsid w:val="25D51A4B"/>
    <w:multiLevelType w:val="multilevel"/>
    <w:tmpl w:val="C4907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6">
    <w:nsid w:val="3C5417D7"/>
    <w:multiLevelType w:val="multilevel"/>
    <w:tmpl w:val="8884B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7">
    <w:nsid w:val="423768F5"/>
    <w:multiLevelType w:val="hybridMultilevel"/>
    <w:tmpl w:val="C8B423A6"/>
    <w:lvl w:ilvl="0" w:tplc="20E2F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50D7"/>
    <w:multiLevelType w:val="multilevel"/>
    <w:tmpl w:val="3E023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7E4B95"/>
    <w:multiLevelType w:val="multilevel"/>
    <w:tmpl w:val="2244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151E42"/>
    <w:multiLevelType w:val="multilevel"/>
    <w:tmpl w:val="1F069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6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9"/>
    <w:lvlOverride w:ilvl="0">
      <w:startOverride w:val="1"/>
    </w:lvlOverride>
  </w:num>
  <w:num w:numId="15">
    <w:abstractNumId w:val="8"/>
    <w:lvlOverride w:ilvl="0">
      <w:startOverride w:val="6"/>
    </w:lvlOverride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D9"/>
    <w:rsid w:val="00063E71"/>
    <w:rsid w:val="00174C9B"/>
    <w:rsid w:val="001C6038"/>
    <w:rsid w:val="002328D7"/>
    <w:rsid w:val="00260AFD"/>
    <w:rsid w:val="003D4431"/>
    <w:rsid w:val="004F2224"/>
    <w:rsid w:val="004F66F1"/>
    <w:rsid w:val="005104EB"/>
    <w:rsid w:val="00556F22"/>
    <w:rsid w:val="00582097"/>
    <w:rsid w:val="005E02E6"/>
    <w:rsid w:val="006D445F"/>
    <w:rsid w:val="00704F92"/>
    <w:rsid w:val="00843317"/>
    <w:rsid w:val="00871434"/>
    <w:rsid w:val="0091663B"/>
    <w:rsid w:val="00A329D1"/>
    <w:rsid w:val="00A40B2F"/>
    <w:rsid w:val="00A51161"/>
    <w:rsid w:val="00AF56DE"/>
    <w:rsid w:val="00B8016E"/>
    <w:rsid w:val="00D60704"/>
    <w:rsid w:val="00DA425E"/>
    <w:rsid w:val="00E11192"/>
    <w:rsid w:val="00E3495F"/>
    <w:rsid w:val="00E70D6B"/>
    <w:rsid w:val="00E72AD9"/>
    <w:rsid w:val="00F13691"/>
    <w:rsid w:val="00F37D97"/>
    <w:rsid w:val="00F75C56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D2E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6D66C4"/>
    <w:rPr>
      <w:rFonts w:ascii="Tahoma" w:hAnsi="Tahoma" w:cs="Times New Roman"/>
      <w:sz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C5636A"/>
    <w:rPr>
      <w:rFonts w:ascii="Times New Roman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C5636A"/>
    <w:rPr>
      <w:rFonts w:ascii="Times New Roman" w:hAnsi="Times New Roman" w:cs="Times New Roman"/>
      <w:sz w:val="24"/>
    </w:rPr>
  </w:style>
  <w:style w:type="character" w:customStyle="1" w:styleId="WW8Num3z0">
    <w:name w:val="WW8Num3z0"/>
    <w:qFormat/>
    <w:rsid w:val="003D4431"/>
    <w:rPr>
      <w:rFonts w:cs="Times New Roman;Times New Roman"/>
      <w:b w:val="0"/>
      <w:bCs w:val="0"/>
    </w:rPr>
  </w:style>
  <w:style w:type="character" w:customStyle="1" w:styleId="WW8Num3z1">
    <w:name w:val="WW8Num3z1"/>
    <w:qFormat/>
    <w:rsid w:val="003D4431"/>
    <w:rPr>
      <w:rFonts w:cs="Times New Roman;Times New Roman"/>
    </w:rPr>
  </w:style>
  <w:style w:type="character" w:customStyle="1" w:styleId="WW8Num2z0">
    <w:name w:val="WW8Num2z0"/>
    <w:qFormat/>
    <w:rsid w:val="003D4431"/>
    <w:rPr>
      <w:rFonts w:cs="Times New Roman;Times New Roman"/>
    </w:rPr>
  </w:style>
  <w:style w:type="paragraph" w:customStyle="1" w:styleId="1">
    <w:name w:val="Заголовок1"/>
    <w:basedOn w:val="a"/>
    <w:next w:val="aa"/>
    <w:qFormat/>
    <w:rsid w:val="003D443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D4431"/>
    <w:pPr>
      <w:spacing w:after="140" w:line="276" w:lineRule="auto"/>
    </w:pPr>
  </w:style>
  <w:style w:type="paragraph" w:styleId="ab">
    <w:name w:val="List"/>
    <w:basedOn w:val="aa"/>
    <w:rsid w:val="003D4431"/>
    <w:rPr>
      <w:rFonts w:ascii="PT Astra Serif" w:hAnsi="PT Astra Serif" w:cs="Noto Sans Devanagari"/>
    </w:rPr>
  </w:style>
  <w:style w:type="paragraph" w:styleId="ac">
    <w:name w:val="caption"/>
    <w:basedOn w:val="a"/>
    <w:qFormat/>
    <w:rsid w:val="003D443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3D4431"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qFormat/>
    <w:rsid w:val="00C66D2E"/>
    <w:pPr>
      <w:spacing w:beforeAutospacing="1" w:after="115"/>
    </w:pPr>
    <w:rPr>
      <w:color w:val="000000"/>
    </w:rPr>
  </w:style>
  <w:style w:type="paragraph" w:styleId="af">
    <w:name w:val="List Paragraph"/>
    <w:basedOn w:val="a"/>
    <w:uiPriority w:val="99"/>
    <w:qFormat/>
    <w:rsid w:val="003D4431"/>
    <w:pPr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sz w:val="22"/>
      <w:szCs w:val="22"/>
    </w:rPr>
  </w:style>
  <w:style w:type="paragraph" w:customStyle="1" w:styleId="ConsPlusNormal">
    <w:name w:val="ConsPlusNormal"/>
    <w:uiPriority w:val="99"/>
    <w:qFormat/>
    <w:rsid w:val="00E27A6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4"/>
    <w:uiPriority w:val="99"/>
    <w:semiHidden/>
    <w:qFormat/>
    <w:rsid w:val="006D66C4"/>
    <w:rPr>
      <w:rFonts w:ascii="Tahoma" w:eastAsia="Calibri" w:hAnsi="Tahoma"/>
      <w:sz w:val="16"/>
      <w:szCs w:val="16"/>
    </w:rPr>
  </w:style>
  <w:style w:type="paragraph" w:customStyle="1" w:styleId="af0">
    <w:name w:val="Колонтитул"/>
    <w:basedOn w:val="a"/>
    <w:qFormat/>
    <w:rsid w:val="003D4431"/>
  </w:style>
  <w:style w:type="paragraph" w:styleId="a7">
    <w:name w:val="header"/>
    <w:basedOn w:val="a"/>
    <w:link w:val="a6"/>
    <w:uiPriority w:val="99"/>
    <w:rsid w:val="00C5636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C5636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3D4431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3D4431"/>
    <w:pPr>
      <w:jc w:val="center"/>
    </w:pPr>
    <w:rPr>
      <w:b/>
      <w:bCs/>
    </w:rPr>
  </w:style>
  <w:style w:type="numbering" w:customStyle="1" w:styleId="WW8Num3">
    <w:name w:val="WW8Num3"/>
    <w:qFormat/>
    <w:rsid w:val="003D4431"/>
  </w:style>
  <w:style w:type="numbering" w:customStyle="1" w:styleId="WW8Num2">
    <w:name w:val="WW8Num2"/>
    <w:qFormat/>
    <w:rsid w:val="003D4431"/>
  </w:style>
  <w:style w:type="table" w:styleId="af3">
    <w:name w:val="Table Grid"/>
    <w:basedOn w:val="a1"/>
    <w:uiPriority w:val="99"/>
    <w:rsid w:val="005E73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АФАНАСОВСКОГО СЕЛЬСКОГО ПОСЕЛЕНИЯ  НИЖНЕКАМСКОГО МУНИЦИПАЛЬНОГО РАЙОНА РЕСПУБЛИКИ ТАТАРСТАН</dc:title>
  <dc:subject/>
  <dc:creator>Елена</dc:creator>
  <dc:description/>
  <cp:lastModifiedBy>User</cp:lastModifiedBy>
  <cp:revision>29</cp:revision>
  <cp:lastPrinted>2025-03-17T09:26:00Z</cp:lastPrinted>
  <dcterms:created xsi:type="dcterms:W3CDTF">2024-12-16T06:53:00Z</dcterms:created>
  <dcterms:modified xsi:type="dcterms:W3CDTF">2025-03-27T08:36:00Z</dcterms:modified>
  <dc:language>ru-RU</dc:language>
</cp:coreProperties>
</file>